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700" w:rsidRDefault="005F0700" w:rsidP="005F0700">
      <w:pPr>
        <w:jc w:val="center"/>
      </w:pPr>
      <w:r>
        <w:t>T.C.</w:t>
      </w:r>
    </w:p>
    <w:p w:rsidR="005F0700" w:rsidRDefault="005F0700" w:rsidP="005F0700">
      <w:pPr>
        <w:jc w:val="center"/>
      </w:pPr>
      <w:r>
        <w:t>MİLLÎ EĞİTİM BAKANLIĞI</w:t>
      </w:r>
    </w:p>
    <w:p w:rsidR="005F0700" w:rsidRDefault="005F0700" w:rsidP="005F0700">
      <w:pPr>
        <w:jc w:val="center"/>
      </w:pPr>
      <w:r>
        <w:t>Temel Eğitim Genel Müdürlüğü</w:t>
      </w:r>
    </w:p>
    <w:p w:rsidR="005F0700" w:rsidRDefault="005F0700" w:rsidP="005F0700"/>
    <w:p w:rsidR="005F0700" w:rsidRDefault="005F0700" w:rsidP="005F0700">
      <w:r>
        <w:t xml:space="preserve"> Sayı</w:t>
      </w:r>
      <w:r>
        <w:tab/>
        <w:t xml:space="preserve">: </w:t>
      </w:r>
      <w:proofErr w:type="gramStart"/>
      <w:r>
        <w:t>66621367</w:t>
      </w:r>
      <w:proofErr w:type="gramEnd"/>
      <w:r>
        <w:t>-604-E.12008516</w:t>
      </w:r>
      <w:r>
        <w:tab/>
      </w:r>
      <w:r>
        <w:t xml:space="preserve">                                                    </w:t>
      </w:r>
      <w:r>
        <w:t>26.10.2016</w:t>
      </w:r>
    </w:p>
    <w:p w:rsidR="005F0700" w:rsidRDefault="005F0700" w:rsidP="005F0700">
      <w:proofErr w:type="gramStart"/>
      <w:r>
        <w:t>Konu :</w:t>
      </w:r>
      <w:r>
        <w:t>Yürütülen</w:t>
      </w:r>
      <w:proofErr w:type="gramEnd"/>
      <w:r>
        <w:t xml:space="preserve"> Uluslararası Proje ve</w:t>
      </w:r>
    </w:p>
    <w:p w:rsidR="005F0700" w:rsidRDefault="005F0700" w:rsidP="005F0700">
      <w:r>
        <w:t xml:space="preserve"> Protokol İşbirlikleri </w:t>
      </w:r>
    </w:p>
    <w:p w:rsidR="005F0700" w:rsidRDefault="005F0700" w:rsidP="005F0700">
      <w:pPr>
        <w:jc w:val="center"/>
      </w:pPr>
      <w:proofErr w:type="gramStart"/>
      <w:r>
        <w:t>.......................</w:t>
      </w:r>
      <w:proofErr w:type="gramEnd"/>
      <w:r>
        <w:t>VALİLİĞİNE</w:t>
      </w:r>
    </w:p>
    <w:p w:rsidR="005F0700" w:rsidRDefault="005F0700" w:rsidP="005F0700"/>
    <w:p w:rsidR="005F0700" w:rsidRDefault="005F0700" w:rsidP="005F0700">
      <w:proofErr w:type="gramStart"/>
      <w:r>
        <w:t>İlgi    :a</w:t>
      </w:r>
      <w:proofErr w:type="gramEnd"/>
      <w:r>
        <w:t>)Meslekî ve Teknik Eğitim Genel Müdürlüğünün 04/08/2016 tarihli ve 8325277 sayılı yazısı</w:t>
      </w:r>
    </w:p>
    <w:p w:rsidR="005F0700" w:rsidRDefault="005F0700" w:rsidP="005F0700">
      <w:r>
        <w:t xml:space="preserve">           b)Dışişleri Bakanlığının </w:t>
      </w:r>
      <w:proofErr w:type="gramStart"/>
      <w:r>
        <w:t>06/09/2016</w:t>
      </w:r>
      <w:proofErr w:type="gramEnd"/>
      <w:r>
        <w:t xml:space="preserve"> tarihli ve 1366528 sayılı yazısı.</w:t>
      </w:r>
    </w:p>
    <w:p w:rsidR="005F0700" w:rsidRDefault="005F0700" w:rsidP="005F0700">
      <w:r>
        <w:t xml:space="preserve">           c)Avrupa Birliği ve Dış İlişkiler Genel Müdürlüğünün </w:t>
      </w:r>
      <w:proofErr w:type="gramStart"/>
      <w:r>
        <w:t>17/10/2016</w:t>
      </w:r>
      <w:proofErr w:type="gramEnd"/>
      <w:r>
        <w:t xml:space="preserve"> tarih ve 11477260 sayılı yazısı</w:t>
      </w:r>
    </w:p>
    <w:p w:rsidR="005F0700" w:rsidRDefault="005F0700" w:rsidP="005F0700">
      <w:bookmarkStart w:id="0" w:name="_GoBack"/>
      <w:bookmarkEnd w:id="0"/>
      <w:proofErr w:type="gramStart"/>
      <w:r>
        <w:t>Mesleki ve Teknik Eğitim Genel Müdürlüğünün İl Millî Eğitim Müdürlüklerine hitaben ilgi (a) yazısında 23 Temmuz 2016 tarih ve 29776 sayılı Resmi Gazete ekinde yer alan kurum ve kuruluşlarla veya FETÖ/PDY bağlantısı olan yapılanmalar ile ortaklık yapılmaması, iş birliği projelerinin hareketlilik faaliyetleri başlamadan önce yurtdışı temsilciliklerinden ilgili ortaklara dair uygunluk durumu belirten bir resmi yazı talep edilmesi gerektiği ifade edilmektedir.</w:t>
      </w:r>
      <w:proofErr w:type="gramEnd"/>
    </w:p>
    <w:p w:rsidR="005F0700" w:rsidRDefault="005F0700" w:rsidP="005F0700">
      <w:r>
        <w:t>Söz konusu yazıya istinaden bazı il millî eğitim müdürlüklerinin yurtdışı temsilciliklerimizden doğrudan bilgi ve belge talebinde bulunduğu Dışişleri Bakanlığının ilgi (b) yazısından anlaşılmaktadır. Ancak; bilindiği üzere dış temsilciliklerimizle yapılacak tüm yazışmaların Avrupa Birliği ve Dış İlişkiler Genel Müdürlüğü aracılığıyla Dışişleri Bakanlığı üzerinden yürütülmesi gerekmektedir.</w:t>
      </w:r>
    </w:p>
    <w:p w:rsidR="005F0700" w:rsidRDefault="005F0700" w:rsidP="005F0700">
      <w:r>
        <w:t xml:space="preserve">Bu kapsamda ilgi (c) yazı doğrultusunda Genel Müdürlüğümüze bağlı okul veya kurumlarda yürütülen ve hareketlilik içeren projelerin yurtdışı ortaklarına ilişkin bilgi taleplerinin temin edilerek ekte gönderilen </w:t>
      </w:r>
      <w:proofErr w:type="spellStart"/>
      <w:r>
        <w:t>excel</w:t>
      </w:r>
      <w:proofErr w:type="spellEnd"/>
      <w:r>
        <w:t xml:space="preserve"> formatına uygun bir şekilde 9 Kasım 2016 tarihine kadar Genel Müdürlüğümüze gönderilmesi hususunda bilgilerinizi ve gereğini rica ederim.</w:t>
      </w:r>
    </w:p>
    <w:p w:rsidR="005F0700" w:rsidRDefault="005F0700" w:rsidP="005F0700"/>
    <w:p w:rsidR="005F0700" w:rsidRDefault="005F0700" w:rsidP="005F0700">
      <w:pPr>
        <w:jc w:val="right"/>
      </w:pPr>
      <w:r>
        <w:t>Dr. Cem GENÇOĞLU</w:t>
      </w:r>
    </w:p>
    <w:p w:rsidR="005F0700" w:rsidRDefault="005F0700" w:rsidP="005F0700">
      <w:pPr>
        <w:jc w:val="center"/>
      </w:pPr>
      <w:r>
        <w:t xml:space="preserve">                                                                                                                                            </w:t>
      </w:r>
      <w:r>
        <w:t>Bakan a.</w:t>
      </w:r>
    </w:p>
    <w:p w:rsidR="005F0700" w:rsidRDefault="005F0700" w:rsidP="005F0700">
      <w:r>
        <w:t xml:space="preserve">                                                                                                                                                    </w:t>
      </w:r>
      <w:r>
        <w:t xml:space="preserve">Genel Müdür </w:t>
      </w:r>
    </w:p>
    <w:p w:rsidR="005F0700" w:rsidRDefault="005F0700" w:rsidP="005F0700"/>
    <w:p w:rsidR="005F0700" w:rsidRDefault="005F0700" w:rsidP="005F0700">
      <w:r>
        <w:t>Ek:</w:t>
      </w:r>
      <w:r>
        <w:t xml:space="preserve"> form</w:t>
      </w:r>
    </w:p>
    <w:p w:rsidR="00E07F01" w:rsidRDefault="005F0700" w:rsidP="005F0700">
      <w:r>
        <w:t>Dağıtım:</w:t>
      </w:r>
      <w:r>
        <w:t>-81 İl Valiliği</w:t>
      </w:r>
    </w:p>
    <w:sectPr w:rsidR="00E07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A1"/>
    <w:rsid w:val="005F0700"/>
    <w:rsid w:val="00C743A1"/>
    <w:rsid w:val="00E07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365B5-32A6-42D8-B7AD-6BD7130F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dc:creator>
  <cp:keywords/>
  <dc:description/>
  <cp:lastModifiedBy>suleyman</cp:lastModifiedBy>
  <cp:revision>2</cp:revision>
  <dcterms:created xsi:type="dcterms:W3CDTF">2016-10-31T13:28:00Z</dcterms:created>
  <dcterms:modified xsi:type="dcterms:W3CDTF">2016-10-31T13:30:00Z</dcterms:modified>
</cp:coreProperties>
</file>